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571AF2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1200C442" w:rsidR="005117DE" w:rsidRPr="00C153A8" w:rsidRDefault="005117DE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58052A4D" w:rsidR="005117DE" w:rsidRPr="001103DA" w:rsidRDefault="005117DE" w:rsidP="00CE53DA">
            <w:pPr>
              <w:jc w:val="both"/>
              <w:rPr>
                <w:rFonts w:ascii="Montserrat" w:hAnsi="Montserrat"/>
                <w:b/>
                <w:color w:val="C00000"/>
              </w:rPr>
            </w:pPr>
          </w:p>
        </w:tc>
        <w:tc>
          <w:tcPr>
            <w:tcW w:w="1417" w:type="dxa"/>
            <w:vAlign w:val="center"/>
          </w:tcPr>
          <w:p w14:paraId="6B0BA328" w14:textId="307372BB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418" w:type="dxa"/>
            <w:vAlign w:val="center"/>
          </w:tcPr>
          <w:p w14:paraId="387F2699" w14:textId="7E7382F2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00F8992C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1415EC" w:rsidRPr="00617E13" w14:paraId="01DF5D6B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1B91EF1F" w14:textId="558D213E" w:rsidR="001415EC" w:rsidRPr="000F45E6" w:rsidRDefault="000F45E6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000000"/>
              </w:rPr>
            </w:pPr>
            <w:r w:rsidRPr="000F45E6">
              <w:rPr>
                <w:rFonts w:ascii="Montserrat" w:hAnsi="Montserrat" w:cs="Arial"/>
                <w:b/>
                <w:bCs/>
                <w:color w:val="000000"/>
              </w:rPr>
              <w:t>1</w:t>
            </w:r>
          </w:p>
        </w:tc>
        <w:tc>
          <w:tcPr>
            <w:tcW w:w="5321" w:type="dxa"/>
            <w:vAlign w:val="center"/>
          </w:tcPr>
          <w:p w14:paraId="488F2F55" w14:textId="186B826C" w:rsidR="001415EC" w:rsidRPr="00BF616A" w:rsidRDefault="00F67BA8" w:rsidP="00CE53DA">
            <w:pPr>
              <w:jc w:val="both"/>
              <w:rPr>
                <w:rFonts w:ascii="Montserrat" w:hAnsi="Montserrat" w:cs="Arial"/>
                <w:color w:val="000000"/>
              </w:rPr>
            </w:pPr>
            <w:r w:rsidRPr="00F67BA8">
              <w:rPr>
                <w:rFonts w:ascii="Montserrat" w:hAnsi="Montserrat" w:cs="Arial"/>
                <w:color w:val="000000"/>
              </w:rPr>
              <w:t>Limpieza a base de recolección de basura orgánica e inorgánica en zona de áreas verdes, vialidades, cunetas, lavaderos acotamientos y bermas de servicio del Puerto de Altamira. Incluye: acopio, carga, acarreo y descarga del material, mano de obra, herramienta, equipo, señalamiento de obra y equipo de seguridad, y todo lo necesario para la correcta ejecución del concepto.</w:t>
            </w:r>
          </w:p>
        </w:tc>
        <w:tc>
          <w:tcPr>
            <w:tcW w:w="1417" w:type="dxa"/>
            <w:vAlign w:val="center"/>
          </w:tcPr>
          <w:p w14:paraId="3817BD20" w14:textId="014B5DA9" w:rsidR="001415EC" w:rsidRDefault="0045452B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Servicio</w:t>
            </w:r>
          </w:p>
        </w:tc>
        <w:tc>
          <w:tcPr>
            <w:tcW w:w="1418" w:type="dxa"/>
            <w:vAlign w:val="center"/>
          </w:tcPr>
          <w:p w14:paraId="01BF4806" w14:textId="27449EA8" w:rsidR="001415EC" w:rsidRDefault="00C87C7C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8</w:t>
            </w:r>
          </w:p>
        </w:tc>
        <w:tc>
          <w:tcPr>
            <w:tcW w:w="1559" w:type="dxa"/>
            <w:vAlign w:val="center"/>
          </w:tcPr>
          <w:p w14:paraId="223AC807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5117DE" w:rsidRPr="00617E13" w14:paraId="48A216D2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6CE10419" w14:textId="2241300D" w:rsidR="005117DE" w:rsidRPr="000F45E6" w:rsidRDefault="000F45E6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 w:rsidRPr="000F45E6">
              <w:rPr>
                <w:rFonts w:ascii="Montserrat" w:hAnsi="Montserrat" w:cs="Arial"/>
                <w:b/>
                <w:bCs/>
              </w:rPr>
              <w:t>2</w:t>
            </w:r>
          </w:p>
        </w:tc>
        <w:tc>
          <w:tcPr>
            <w:tcW w:w="5321" w:type="dxa"/>
            <w:vAlign w:val="center"/>
          </w:tcPr>
          <w:p w14:paraId="0F673190" w14:textId="2E306BDF" w:rsidR="005117DE" w:rsidRPr="00571AF2" w:rsidRDefault="00500D19" w:rsidP="00CE53DA">
            <w:pPr>
              <w:jc w:val="both"/>
              <w:rPr>
                <w:rFonts w:ascii="Montserrat" w:hAnsi="Montserrat"/>
                <w:bCs/>
              </w:rPr>
            </w:pPr>
            <w:r w:rsidRPr="00500D19">
              <w:rPr>
                <w:rFonts w:ascii="Montserrat" w:hAnsi="Montserrat"/>
                <w:bCs/>
              </w:rPr>
              <w:t>Trabajos de limpieza de acotamientos, de las vialidades principales y secundarias del Puerto, mediante el barrido mecánico con barredora autopropulsada para trabajo pesado y barrido manual, incluye: señalamiento de obra, equipo de seguridad, herramienta menor, equipo y mano de obra necesaria para la correcta ejecución de los trabajos.</w:t>
            </w:r>
          </w:p>
        </w:tc>
        <w:tc>
          <w:tcPr>
            <w:tcW w:w="1417" w:type="dxa"/>
            <w:vAlign w:val="center"/>
          </w:tcPr>
          <w:p w14:paraId="04E52C2B" w14:textId="6B486C58" w:rsidR="005117DE" w:rsidRPr="00571AF2" w:rsidRDefault="0045452B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Servicio</w:t>
            </w:r>
          </w:p>
        </w:tc>
        <w:tc>
          <w:tcPr>
            <w:tcW w:w="1418" w:type="dxa"/>
            <w:vAlign w:val="center"/>
          </w:tcPr>
          <w:p w14:paraId="66DC32B4" w14:textId="7AED09C0" w:rsidR="005117DE" w:rsidRPr="00571AF2" w:rsidRDefault="00C87C7C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8</w:t>
            </w:r>
          </w:p>
        </w:tc>
        <w:tc>
          <w:tcPr>
            <w:tcW w:w="1559" w:type="dxa"/>
            <w:vAlign w:val="center"/>
          </w:tcPr>
          <w:p w14:paraId="28920F5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9066B" w14:textId="77777777" w:rsidR="00422AFC" w:rsidRDefault="00422AFC">
      <w:r>
        <w:separator/>
      </w:r>
    </w:p>
  </w:endnote>
  <w:endnote w:type="continuationSeparator" w:id="0">
    <w:p w14:paraId="41B2A865" w14:textId="77777777" w:rsidR="00422AFC" w:rsidRDefault="00422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3BE19" w14:textId="77777777" w:rsidR="00422AFC" w:rsidRDefault="00422AFC">
      <w:r>
        <w:separator/>
      </w:r>
    </w:p>
  </w:footnote>
  <w:footnote w:type="continuationSeparator" w:id="0">
    <w:p w14:paraId="55207547" w14:textId="77777777" w:rsidR="00422AFC" w:rsidRDefault="00422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D761309" w14:textId="600E81A0" w:rsidR="00706D05" w:rsidRPr="00EA5D9C" w:rsidRDefault="00EA5D9C" w:rsidP="00EA5D9C">
          <w:pPr>
            <w:jc w:val="both"/>
            <w:rPr>
              <w:rFonts w:ascii="Montserrat" w:hAnsi="Montserrat"/>
              <w:bCs/>
              <w:color w:val="000000" w:themeColor="text1"/>
            </w:rPr>
          </w:pPr>
          <w:r w:rsidRPr="00EA5D9C">
            <w:rPr>
              <w:rFonts w:ascii="Montserrat" w:hAnsi="Montserrat"/>
              <w:b/>
              <w:color w:val="000000" w:themeColor="text1"/>
            </w:rPr>
            <w:t>OBRA:</w:t>
          </w:r>
          <w:r w:rsidRPr="00EA5D9C">
            <w:rPr>
              <w:rFonts w:ascii="Montserrat" w:hAnsi="Montserrat"/>
              <w:bCs/>
              <w:color w:val="000000" w:themeColor="text1"/>
            </w:rPr>
            <w:t xml:space="preserve"> </w:t>
          </w:r>
          <w:r w:rsidR="00706D05" w:rsidRPr="00EA5D9C">
            <w:rPr>
              <w:rFonts w:ascii="Montserrat" w:hAnsi="Montserrat"/>
              <w:bCs/>
              <w:color w:val="000000" w:themeColor="text1"/>
            </w:rPr>
            <w:t xml:space="preserve">TRABAJOS DE MANTENIMIENTO DE VIALIDADES BERMAS DE SERVICIO Y CAMELLONES CENTRALES </w:t>
          </w:r>
        </w:p>
        <w:p w14:paraId="65C52725" w14:textId="77777777" w:rsidR="00706D05" w:rsidRPr="00EA5D9C" w:rsidRDefault="00706D05" w:rsidP="00EA5D9C">
          <w:pPr>
            <w:jc w:val="both"/>
            <w:rPr>
              <w:rFonts w:ascii="Montserrat" w:hAnsi="Montserrat"/>
              <w:bCs/>
              <w:color w:val="000000" w:themeColor="text1"/>
            </w:rPr>
          </w:pPr>
          <w:r w:rsidRPr="00EA5D9C">
            <w:rPr>
              <w:rFonts w:ascii="Montserrat" w:hAnsi="Montserrat"/>
              <w:bCs/>
              <w:color w:val="000000" w:themeColor="text1"/>
            </w:rPr>
            <w:t xml:space="preserve">MEDIANTE EL BARRIDO MECANICO-MANUAL (NIVELACIÓN Y RECOLECCIÓN DE BASURA), </w:t>
          </w:r>
        </w:p>
        <w:p w14:paraId="41A0E8DE" w14:textId="0E9D68A7" w:rsidR="00246107" w:rsidRPr="000551A4" w:rsidRDefault="00706D05" w:rsidP="00EA5D9C">
          <w:pPr>
            <w:jc w:val="both"/>
            <w:rPr>
              <w:rFonts w:ascii="Montserrat" w:hAnsi="Montserrat"/>
              <w:b/>
            </w:rPr>
          </w:pPr>
          <w:r w:rsidRPr="00EA5D9C">
            <w:rPr>
              <w:rFonts w:ascii="Montserrat" w:hAnsi="Montserrat"/>
              <w:bCs/>
              <w:color w:val="000000" w:themeColor="text1"/>
            </w:rPr>
            <w:t>EN EL INTERIOR DEL PUERTO INDUSTRIAL DE ALTAMIRA, TAM.</w:t>
          </w:r>
          <w:r w:rsidR="00EA5D9C" w:rsidRPr="00EA5D9C">
            <w:rPr>
              <w:rFonts w:ascii="Montserrat" w:hAnsi="Montserrat"/>
              <w:bCs/>
              <w:color w:val="000000" w:themeColor="text1"/>
            </w:rPr>
            <w:t xml:space="preserve"> </w:t>
          </w:r>
          <w:r w:rsidRPr="00EA5D9C">
            <w:rPr>
              <w:rFonts w:ascii="Montserrat" w:hAnsi="Montserrat"/>
              <w:bCs/>
              <w:color w:val="000000" w:themeColor="text1"/>
            </w:rPr>
            <w:t>202</w:t>
          </w:r>
          <w:r w:rsidR="00EA5D9C" w:rsidRPr="00EA5D9C">
            <w:rPr>
              <w:rFonts w:ascii="Montserrat" w:hAnsi="Montserrat"/>
              <w:bCs/>
              <w:color w:val="000000" w:themeColor="text1"/>
            </w:rPr>
            <w:t>6.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31847951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EA5D9C">
            <w:rPr>
              <w:rFonts w:ascii="Montserrat" w:hAnsi="Montserrat"/>
              <w:b/>
              <w:bCs/>
            </w:rPr>
            <w:t>1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XXXXXXXXX</w:t>
          </w:r>
          <w:r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</w:t>
          </w:r>
          <w:r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XX-202</w:t>
          </w:r>
          <w:r w:rsidR="00A95DDA"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de </w:t>
          </w:r>
          <w:r w:rsidR="00A95DDA"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="00724C6E"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</w:t>
          </w:r>
          <w:r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de 202</w:t>
          </w:r>
          <w:r w:rsidR="00A95DDA"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  <w:r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, Altamira, </w:t>
          </w:r>
          <w:proofErr w:type="spellStart"/>
          <w:r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Tam</w:t>
          </w:r>
          <w:proofErr w:type="spellEnd"/>
          <w:r w:rsidRPr="00EA5D9C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BA8298" w14:textId="07838359" w:rsidR="00706D05" w:rsidRPr="00706D05" w:rsidRDefault="00706D05" w:rsidP="00706D05">
          <w:pPr>
            <w:jc w:val="right"/>
            <w:rPr>
              <w:rFonts w:ascii="Noto Sans" w:eastAsia="Aptos" w:hAnsi="Noto Sans" w:cs="Noto Sans"/>
              <w:b/>
              <w:sz w:val="12"/>
              <w:szCs w:val="12"/>
              <w:lang w:eastAsia="en-US"/>
            </w:rPr>
          </w:pPr>
          <w:r w:rsidRPr="00706D05">
            <w:rPr>
              <w:rFonts w:ascii="Noto Sans" w:eastAsia="Aptos" w:hAnsi="Noto Sans" w:cs="Noto Sans"/>
              <w:b/>
              <w:sz w:val="12"/>
              <w:szCs w:val="12"/>
              <w:lang w:eastAsia="en-US"/>
            </w:rPr>
            <w:t>TRABAJOS DE MANTENIMIENTO DE VIALIDADES BERMAS DE SERVICIO Y CAMELLONES CENTRALES</w:t>
          </w:r>
        </w:p>
        <w:p w14:paraId="2730E660" w14:textId="5B52A9A6" w:rsidR="00706D05" w:rsidRPr="00706D05" w:rsidRDefault="00706D05" w:rsidP="00706D05">
          <w:pPr>
            <w:jc w:val="right"/>
            <w:rPr>
              <w:rFonts w:ascii="Noto Sans" w:eastAsia="Aptos" w:hAnsi="Noto Sans" w:cs="Noto Sans"/>
              <w:b/>
              <w:sz w:val="12"/>
              <w:szCs w:val="12"/>
              <w:lang w:eastAsia="en-US"/>
            </w:rPr>
          </w:pPr>
          <w:r w:rsidRPr="00706D05">
            <w:rPr>
              <w:rFonts w:ascii="Noto Sans" w:eastAsia="Aptos" w:hAnsi="Noto Sans" w:cs="Noto Sans"/>
              <w:b/>
              <w:sz w:val="12"/>
              <w:szCs w:val="12"/>
              <w:lang w:eastAsia="en-US"/>
            </w:rPr>
            <w:t>MEDIANTE EL BARRIDO MECANICO-MANUAL (NIVELACIÓN Y RECOLECCIÓN DE BASURA),</w:t>
          </w:r>
        </w:p>
        <w:p w14:paraId="406C0270" w14:textId="3976395D" w:rsidR="00CE5077" w:rsidRPr="00706D05" w:rsidRDefault="00706D05" w:rsidP="00706D05">
          <w:pPr>
            <w:jc w:val="right"/>
            <w:rPr>
              <w:rFonts w:ascii="Noto Sans" w:eastAsia="Aptos" w:hAnsi="Noto Sans" w:cs="Noto Sans"/>
              <w:b/>
              <w:sz w:val="12"/>
              <w:szCs w:val="12"/>
              <w:lang w:eastAsia="en-US"/>
            </w:rPr>
          </w:pPr>
          <w:r w:rsidRPr="00706D05">
            <w:rPr>
              <w:rFonts w:ascii="Noto Sans" w:eastAsia="Aptos" w:hAnsi="Noto Sans" w:cs="Noto Sans"/>
              <w:b/>
              <w:sz w:val="12"/>
              <w:szCs w:val="12"/>
              <w:lang w:eastAsia="en-US"/>
            </w:rPr>
            <w:t>EN EL INTERIOR DEL PUERTO INDUSTRIAL DE ALTAMIRA, TAM.</w:t>
          </w:r>
          <w:r>
            <w:rPr>
              <w:rFonts w:ascii="Noto Sans" w:eastAsia="Aptos" w:hAnsi="Noto Sans" w:cs="Noto Sans"/>
              <w:b/>
              <w:sz w:val="12"/>
              <w:szCs w:val="12"/>
              <w:lang w:eastAsia="en-US"/>
            </w:rPr>
            <w:t xml:space="preserve"> </w:t>
          </w:r>
          <w:r w:rsidRPr="00706D05">
            <w:rPr>
              <w:rFonts w:ascii="Noto Sans" w:eastAsia="Aptos" w:hAnsi="Noto Sans" w:cs="Noto Sans"/>
              <w:b/>
              <w:sz w:val="12"/>
              <w:szCs w:val="12"/>
              <w:lang w:eastAsia="en-US"/>
            </w:rPr>
            <w:t>202</w:t>
          </w:r>
          <w:r>
            <w:rPr>
              <w:rFonts w:ascii="Noto Sans" w:eastAsia="Aptos" w:hAnsi="Noto Sans" w:cs="Noto Sans"/>
              <w:b/>
              <w:sz w:val="12"/>
              <w:szCs w:val="12"/>
              <w:lang w:eastAsia="en-US"/>
            </w:rPr>
            <w:t>6</w:t>
          </w:r>
        </w:p>
      </w:tc>
    </w:tr>
  </w:tbl>
  <w:bookmarkEnd w:id="1"/>
  <w:p w14:paraId="0891EF41" w14:textId="3CA9A795" w:rsidR="00246107" w:rsidRPr="000551A4" w:rsidRDefault="00D43DB9" w:rsidP="00706D05">
    <w:pPr>
      <w:pStyle w:val="Encabezado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45E6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B1C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41A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C7CDB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6E92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2AFC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52B"/>
    <w:rsid w:val="0045466E"/>
    <w:rsid w:val="00454AAA"/>
    <w:rsid w:val="00454D0D"/>
    <w:rsid w:val="0045559B"/>
    <w:rsid w:val="0046143F"/>
    <w:rsid w:val="00461E01"/>
    <w:rsid w:val="0046253C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0D19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6D05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670DD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26F15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87C7C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5D9C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BA8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656</Characters>
  <Application>Microsoft Office Word</Application>
  <DocSecurity>0</DocSecurity>
  <Lines>49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María Mercedes Tello Granados</cp:lastModifiedBy>
  <cp:revision>3</cp:revision>
  <cp:lastPrinted>2023-12-08T22:49:00Z</cp:lastPrinted>
  <dcterms:created xsi:type="dcterms:W3CDTF">2026-01-31T00:11:00Z</dcterms:created>
  <dcterms:modified xsi:type="dcterms:W3CDTF">2026-02-18T22:47:00Z</dcterms:modified>
</cp:coreProperties>
</file>